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75E" w14:textId="4AFC3040" w:rsidR="00C55021" w:rsidRPr="00236053" w:rsidRDefault="00D21186" w:rsidP="00D21186">
      <w:pPr>
        <w:pStyle w:val="30"/>
        <w:shd w:val="clear" w:color="auto" w:fill="auto"/>
        <w:rPr>
          <w:rFonts w:ascii="PT Astra Serif" w:hAnsi="PT Astra Serif"/>
        </w:rPr>
      </w:pPr>
      <w:r w:rsidRPr="00236053">
        <w:rPr>
          <w:rFonts w:ascii="PT Astra Serif" w:hAnsi="PT Astra Serif"/>
        </w:rPr>
        <w:t>Аналитическая записка к о</w:t>
      </w:r>
      <w:r w:rsidR="004B6544" w:rsidRPr="00236053">
        <w:rPr>
          <w:rFonts w:ascii="PT Astra Serif" w:hAnsi="PT Astra Serif"/>
        </w:rPr>
        <w:t>тчёт</w:t>
      </w:r>
      <w:r w:rsidRPr="00236053">
        <w:rPr>
          <w:rFonts w:ascii="PT Astra Serif" w:hAnsi="PT Astra Serif"/>
        </w:rPr>
        <w:t xml:space="preserve">у </w:t>
      </w:r>
      <w:r w:rsidR="004B6544" w:rsidRPr="00236053">
        <w:rPr>
          <w:rFonts w:ascii="PT Astra Serif" w:hAnsi="PT Astra Serif"/>
        </w:rPr>
        <w:t xml:space="preserve">о </w:t>
      </w:r>
      <w:r w:rsidRPr="00236053">
        <w:rPr>
          <w:rFonts w:ascii="PT Astra Serif" w:hAnsi="PT Astra Serif"/>
        </w:rPr>
        <w:t xml:space="preserve">ходе </w:t>
      </w:r>
      <w:r w:rsidR="004B6544" w:rsidRPr="00236053">
        <w:rPr>
          <w:rFonts w:ascii="PT Astra Serif" w:hAnsi="PT Astra Serif"/>
        </w:rPr>
        <w:t xml:space="preserve">реализации </w:t>
      </w:r>
      <w:r w:rsidRPr="00236053">
        <w:rPr>
          <w:rFonts w:ascii="PT Astra Serif" w:hAnsi="PT Astra Serif"/>
        </w:rPr>
        <w:br/>
      </w:r>
      <w:r w:rsidR="004B6544" w:rsidRPr="00236053">
        <w:rPr>
          <w:rFonts w:ascii="PT Astra Serif" w:hAnsi="PT Astra Serif"/>
        </w:rPr>
        <w:t>государственной программы Ульяновской области</w:t>
      </w:r>
      <w:r w:rsidR="004B6544" w:rsidRPr="00236053">
        <w:rPr>
          <w:rFonts w:ascii="PT Astra Serif" w:hAnsi="PT Astra Serif"/>
        </w:rPr>
        <w:br/>
        <w:t>«</w:t>
      </w:r>
      <w:r w:rsidRPr="00236053">
        <w:rPr>
          <w:rFonts w:ascii="PT Astra Serif" w:eastAsia="Calibri" w:hAnsi="PT Astra Serif"/>
          <w:color w:val="auto"/>
          <w:lang w:eastAsia="en-US" w:bidi="ar-SA"/>
        </w:rPr>
        <w:t>Реализация молодёжной политики на территории Ульяновской области</w:t>
      </w:r>
      <w:r w:rsidR="004B6544" w:rsidRPr="00236053">
        <w:rPr>
          <w:rFonts w:ascii="PT Astra Serif" w:hAnsi="PT Astra Serif"/>
        </w:rPr>
        <w:t>»</w:t>
      </w:r>
      <w:r w:rsidR="004B6544" w:rsidRPr="00236053">
        <w:rPr>
          <w:rFonts w:ascii="PT Astra Serif" w:hAnsi="PT Astra Serif"/>
        </w:rPr>
        <w:br/>
      </w:r>
      <w:r w:rsidRPr="00236053">
        <w:rPr>
          <w:rFonts w:ascii="PT Astra Serif" w:hAnsi="PT Astra Serif"/>
        </w:rPr>
        <w:t xml:space="preserve">за </w:t>
      </w:r>
      <w:r w:rsidR="0089004C">
        <w:rPr>
          <w:rFonts w:ascii="PT Astra Serif" w:hAnsi="PT Astra Serif"/>
        </w:rPr>
        <w:t>2</w:t>
      </w:r>
      <w:r w:rsidRPr="00236053">
        <w:rPr>
          <w:rFonts w:ascii="PT Astra Serif" w:hAnsi="PT Astra Serif"/>
        </w:rPr>
        <w:t xml:space="preserve"> квартал </w:t>
      </w:r>
      <w:r w:rsidR="004B6544" w:rsidRPr="00236053">
        <w:rPr>
          <w:rFonts w:ascii="PT Astra Serif" w:hAnsi="PT Astra Serif"/>
        </w:rPr>
        <w:t>202</w:t>
      </w:r>
      <w:r w:rsidRPr="00236053">
        <w:rPr>
          <w:rFonts w:ascii="PT Astra Serif" w:hAnsi="PT Astra Serif"/>
        </w:rPr>
        <w:t>4</w:t>
      </w:r>
      <w:r w:rsidR="004B6544" w:rsidRPr="00236053">
        <w:rPr>
          <w:rFonts w:ascii="PT Astra Serif" w:hAnsi="PT Astra Serif"/>
        </w:rPr>
        <w:t xml:space="preserve"> года </w:t>
      </w:r>
    </w:p>
    <w:p w14:paraId="7B85EEFE" w14:textId="77777777" w:rsidR="00D21186" w:rsidRPr="00236053" w:rsidRDefault="00D21186" w:rsidP="00D21186">
      <w:pPr>
        <w:pStyle w:val="30"/>
        <w:shd w:val="clear" w:color="auto" w:fill="auto"/>
        <w:rPr>
          <w:rFonts w:ascii="PT Astra Serif" w:hAnsi="PT Astra Serif"/>
        </w:rPr>
      </w:pPr>
    </w:p>
    <w:p w14:paraId="1CA338A6" w14:textId="5F51A027" w:rsidR="00D21186" w:rsidRPr="00236053" w:rsidRDefault="004B6544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236053">
        <w:rPr>
          <w:rFonts w:ascii="PT Astra Serif" w:hAnsi="PT Astra Serif"/>
        </w:rPr>
        <w:t>Государственная программа Ульяновской области «</w:t>
      </w:r>
      <w:r w:rsidR="00D21186" w:rsidRPr="00236053">
        <w:rPr>
          <w:rFonts w:ascii="PT Astra Serif" w:hAnsi="PT Astra Serif"/>
        </w:rPr>
        <w:t>Реализация молодёжной политики на территории Ульяновской области</w:t>
      </w:r>
      <w:r w:rsidRPr="00236053">
        <w:rPr>
          <w:rFonts w:ascii="PT Astra Serif" w:hAnsi="PT Astra Serif"/>
        </w:rPr>
        <w:t xml:space="preserve">» (далее </w:t>
      </w:r>
      <w:r w:rsidR="007E4EA6" w:rsidRPr="00236053">
        <w:rPr>
          <w:rFonts w:ascii="PT Astra Serif" w:hAnsi="PT Astra Serif"/>
        </w:rPr>
        <w:t>–</w:t>
      </w:r>
      <w:r w:rsidRPr="00236053">
        <w:rPr>
          <w:rFonts w:ascii="PT Astra Serif" w:hAnsi="PT Astra Serif"/>
        </w:rPr>
        <w:t xml:space="preserve"> </w:t>
      </w:r>
      <w:r w:rsidR="007E4EA6" w:rsidRPr="00236053">
        <w:rPr>
          <w:rFonts w:ascii="PT Astra Serif" w:hAnsi="PT Astra Serif"/>
        </w:rPr>
        <w:t>государственная п</w:t>
      </w:r>
      <w:r w:rsidRPr="00236053">
        <w:rPr>
          <w:rFonts w:ascii="PT Astra Serif" w:hAnsi="PT Astra Serif"/>
        </w:rPr>
        <w:t xml:space="preserve">рограмма) утверждена постановлением Правительства Ульяновской области от </w:t>
      </w:r>
      <w:r w:rsidR="00D21186" w:rsidRPr="00236053">
        <w:rPr>
          <w:rFonts w:ascii="PT Astra Serif" w:hAnsi="PT Astra Serif"/>
        </w:rPr>
        <w:t>30</w:t>
      </w:r>
      <w:r w:rsidRPr="00236053">
        <w:rPr>
          <w:rFonts w:ascii="PT Astra Serif" w:hAnsi="PT Astra Serif"/>
        </w:rPr>
        <w:t>.11.20</w:t>
      </w:r>
      <w:r w:rsidR="00D21186" w:rsidRPr="00236053">
        <w:rPr>
          <w:rFonts w:ascii="PT Astra Serif" w:hAnsi="PT Astra Serif"/>
        </w:rPr>
        <w:t>23</w:t>
      </w:r>
      <w:r w:rsidRPr="00236053">
        <w:rPr>
          <w:rFonts w:ascii="PT Astra Serif" w:hAnsi="PT Astra Serif"/>
        </w:rPr>
        <w:t xml:space="preserve"> № </w:t>
      </w:r>
      <w:r w:rsidR="00D21186" w:rsidRPr="00236053">
        <w:rPr>
          <w:rFonts w:ascii="PT Astra Serif" w:hAnsi="PT Astra Serif"/>
        </w:rPr>
        <w:t>3</w:t>
      </w:r>
      <w:r w:rsidRPr="00236053">
        <w:rPr>
          <w:rFonts w:ascii="PT Astra Serif" w:hAnsi="PT Astra Serif"/>
        </w:rPr>
        <w:t>2/</w:t>
      </w:r>
      <w:r w:rsidR="00D21186" w:rsidRPr="00236053">
        <w:rPr>
          <w:rFonts w:ascii="PT Astra Serif" w:hAnsi="PT Astra Serif"/>
        </w:rPr>
        <w:t>637</w:t>
      </w:r>
      <w:r w:rsidRPr="00236053">
        <w:rPr>
          <w:rFonts w:ascii="PT Astra Serif" w:hAnsi="PT Astra Serif"/>
        </w:rPr>
        <w:t xml:space="preserve">-П (в ред. от </w:t>
      </w:r>
      <w:r w:rsidR="007E23E4">
        <w:rPr>
          <w:rFonts w:ascii="PT Astra Serif" w:hAnsi="PT Astra Serif"/>
        </w:rPr>
        <w:t>1</w:t>
      </w:r>
      <w:r w:rsidR="00D21186" w:rsidRPr="00236053">
        <w:rPr>
          <w:rFonts w:ascii="PT Astra Serif" w:hAnsi="PT Astra Serif"/>
        </w:rPr>
        <w:t>0</w:t>
      </w:r>
      <w:r w:rsidRPr="00236053">
        <w:rPr>
          <w:rFonts w:ascii="PT Astra Serif" w:hAnsi="PT Astra Serif"/>
        </w:rPr>
        <w:t>.</w:t>
      </w:r>
      <w:r w:rsidR="00D21186" w:rsidRPr="00236053">
        <w:rPr>
          <w:rFonts w:ascii="PT Astra Serif" w:hAnsi="PT Astra Serif"/>
        </w:rPr>
        <w:t>0</w:t>
      </w:r>
      <w:r w:rsidR="007E23E4">
        <w:rPr>
          <w:rFonts w:ascii="PT Astra Serif" w:hAnsi="PT Astra Serif"/>
        </w:rPr>
        <w:t>6</w:t>
      </w:r>
      <w:r w:rsidRPr="00236053">
        <w:rPr>
          <w:rFonts w:ascii="PT Astra Serif" w:hAnsi="PT Astra Serif"/>
        </w:rPr>
        <w:t>.202</w:t>
      </w:r>
      <w:r w:rsidR="00D21186" w:rsidRPr="00236053">
        <w:rPr>
          <w:rFonts w:ascii="PT Astra Serif" w:hAnsi="PT Astra Serif"/>
        </w:rPr>
        <w:t>4</w:t>
      </w:r>
      <w:r w:rsidRPr="00236053">
        <w:rPr>
          <w:rFonts w:ascii="PT Astra Serif" w:hAnsi="PT Astra Serif"/>
        </w:rPr>
        <w:t xml:space="preserve"> №</w:t>
      </w:r>
      <w:r w:rsidR="007E23E4">
        <w:rPr>
          <w:rFonts w:ascii="PT Astra Serif" w:hAnsi="PT Astra Serif"/>
        </w:rPr>
        <w:t>15</w:t>
      </w:r>
      <w:r w:rsidRPr="00236053">
        <w:rPr>
          <w:rFonts w:ascii="PT Astra Serif" w:hAnsi="PT Astra Serif"/>
        </w:rPr>
        <w:t>/3</w:t>
      </w:r>
      <w:r w:rsidR="007E23E4">
        <w:rPr>
          <w:rFonts w:ascii="PT Astra Serif" w:hAnsi="PT Astra Serif"/>
        </w:rPr>
        <w:t>24</w:t>
      </w:r>
      <w:r w:rsidRPr="00236053">
        <w:rPr>
          <w:rFonts w:ascii="PT Astra Serif" w:hAnsi="PT Astra Serif"/>
        </w:rPr>
        <w:t>-П).</w:t>
      </w:r>
    </w:p>
    <w:p w14:paraId="07F302FF" w14:textId="29DC96A9" w:rsidR="00E415EB" w:rsidRPr="00236053" w:rsidRDefault="00EF39AD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Исполнение бюджета государственной программы </w:t>
      </w:r>
      <w:r w:rsidR="007E4EA6" w:rsidRPr="00236053">
        <w:rPr>
          <w:rFonts w:ascii="PT Astra Serif" w:hAnsi="PT Astra Serif"/>
        </w:rPr>
        <w:t xml:space="preserve">за </w:t>
      </w:r>
      <w:r w:rsidR="007E23E4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квартал </w:t>
      </w:r>
      <w:r w:rsidR="007E4EA6" w:rsidRPr="00236053">
        <w:rPr>
          <w:rFonts w:ascii="PT Astra Serif" w:hAnsi="PT Astra Serif"/>
        </w:rPr>
        <w:t xml:space="preserve">2024 года </w:t>
      </w:r>
      <w:r>
        <w:rPr>
          <w:rFonts w:ascii="PT Astra Serif" w:hAnsi="PT Astra Serif"/>
        </w:rPr>
        <w:t xml:space="preserve">по расходам составило </w:t>
      </w:r>
      <w:r w:rsidR="00AF5D04" w:rsidRPr="00AF5D04">
        <w:rPr>
          <w:rFonts w:ascii="PT Astra Serif" w:hAnsi="PT Astra Serif"/>
        </w:rPr>
        <w:t>86</w:t>
      </w:r>
      <w:r w:rsidR="00C75869" w:rsidRPr="00AF5D04">
        <w:rPr>
          <w:rFonts w:ascii="PT Astra Serif" w:hAnsi="PT Astra Serif"/>
        </w:rPr>
        <w:t> </w:t>
      </w:r>
      <w:r w:rsidR="00AF5D04" w:rsidRPr="00AF5D04">
        <w:rPr>
          <w:rFonts w:ascii="PT Astra Serif" w:hAnsi="PT Astra Serif"/>
        </w:rPr>
        <w:t>013</w:t>
      </w:r>
      <w:r w:rsidR="00C75869" w:rsidRPr="00AF5D04">
        <w:rPr>
          <w:rFonts w:ascii="PT Astra Serif" w:hAnsi="PT Astra Serif"/>
        </w:rPr>
        <w:t>,</w:t>
      </w:r>
      <w:r w:rsidR="00AF5D04" w:rsidRPr="00AF5D04">
        <w:rPr>
          <w:rFonts w:ascii="PT Astra Serif" w:hAnsi="PT Astra Serif"/>
        </w:rPr>
        <w:t>5</w:t>
      </w:r>
      <w:r w:rsidR="00C75869" w:rsidRPr="00AF5D04">
        <w:rPr>
          <w:rFonts w:ascii="PT Astra Serif" w:hAnsi="PT Astra Serif"/>
        </w:rPr>
        <w:t xml:space="preserve"> тыс.</w:t>
      </w:r>
      <w:r w:rsidR="007E4EA6" w:rsidRPr="00AF5D04">
        <w:rPr>
          <w:rFonts w:ascii="PT Astra Serif" w:hAnsi="PT Astra Serif"/>
        </w:rPr>
        <w:t xml:space="preserve"> руб</w:t>
      </w:r>
      <w:r w:rsidRPr="00AF5D04">
        <w:rPr>
          <w:rFonts w:ascii="PT Astra Serif" w:hAnsi="PT Astra Serif"/>
        </w:rPr>
        <w:t>. или</w:t>
      </w:r>
      <w:r w:rsidR="007E4EA6" w:rsidRPr="00AF5D04">
        <w:rPr>
          <w:rFonts w:ascii="PT Astra Serif" w:hAnsi="PT Astra Serif"/>
        </w:rPr>
        <w:t xml:space="preserve"> </w:t>
      </w:r>
      <w:r w:rsidR="00E415EB" w:rsidRPr="00AF5D04">
        <w:rPr>
          <w:rFonts w:ascii="PT Astra Serif" w:hAnsi="PT Astra Serif"/>
        </w:rPr>
        <w:t>61</w:t>
      </w:r>
      <w:r w:rsidR="007E4EA6" w:rsidRPr="00AF5D04">
        <w:rPr>
          <w:rFonts w:ascii="PT Astra Serif" w:hAnsi="PT Astra Serif"/>
        </w:rPr>
        <w:t>,</w:t>
      </w:r>
      <w:r w:rsidR="00AF5D04" w:rsidRPr="00AF5D04">
        <w:rPr>
          <w:rFonts w:ascii="PT Astra Serif" w:hAnsi="PT Astra Serif"/>
        </w:rPr>
        <w:t>0</w:t>
      </w:r>
      <w:r w:rsidR="007E4EA6" w:rsidRPr="00AF5D04">
        <w:rPr>
          <w:rFonts w:ascii="PT Astra Serif" w:hAnsi="PT Astra Serif"/>
        </w:rPr>
        <w:t xml:space="preserve"> %</w:t>
      </w:r>
      <w:r w:rsidR="007E4EA6" w:rsidRPr="00236053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утверждённому объёму расходов на 2024 год</w:t>
      </w:r>
      <w:r w:rsidR="00C75869" w:rsidRPr="00236053">
        <w:rPr>
          <w:rFonts w:ascii="PT Astra Serif" w:hAnsi="PT Astra Serif"/>
        </w:rPr>
        <w:t>.</w:t>
      </w:r>
      <w:r w:rsidR="00E415EB" w:rsidRPr="00236053">
        <w:rPr>
          <w:rFonts w:ascii="PT Astra Serif" w:hAnsi="PT Astra Serif"/>
        </w:rPr>
        <w:t xml:space="preserve"> </w:t>
      </w:r>
    </w:p>
    <w:p w14:paraId="32B21D5A" w14:textId="05AF5D2C" w:rsidR="007E4EA6" w:rsidRPr="00236053" w:rsidRDefault="00C75869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236053">
        <w:rPr>
          <w:rFonts w:ascii="PT Astra Serif" w:hAnsi="PT Astra Serif"/>
        </w:rPr>
        <w:t xml:space="preserve">Исполнение расходов на реализацию государственной программы </w:t>
      </w:r>
      <w:r w:rsidR="00EF39AD">
        <w:rPr>
          <w:rFonts w:ascii="PT Astra Serif" w:hAnsi="PT Astra Serif"/>
        </w:rPr>
        <w:t xml:space="preserve">                   </w:t>
      </w:r>
      <w:r w:rsidRPr="00236053">
        <w:rPr>
          <w:rFonts w:ascii="PT Astra Serif" w:hAnsi="PT Astra Serif"/>
        </w:rPr>
        <w:t>в отчетном периоде осуществлялось по двум комплексам процессных мероприятий (далее – КПМ), исполнение по которым сложилось:</w:t>
      </w:r>
    </w:p>
    <w:p w14:paraId="6781E391" w14:textId="1F33F6F8" w:rsidR="00C75869" w:rsidRPr="0089004C" w:rsidRDefault="00C75869" w:rsidP="00C75869">
      <w:pPr>
        <w:pStyle w:val="20"/>
        <w:shd w:val="clear" w:color="auto" w:fill="auto"/>
        <w:spacing w:before="0"/>
        <w:ind w:firstLine="743"/>
        <w:rPr>
          <w:rFonts w:ascii="PT Astra Serif" w:hAnsi="PT Astra Serif"/>
        </w:rPr>
      </w:pPr>
      <w:bookmarkStart w:id="0" w:name="_Hlk165025377"/>
      <w:r w:rsidRPr="00236053">
        <w:rPr>
          <w:rFonts w:ascii="PT Astra Serif" w:hAnsi="PT Astra Serif"/>
        </w:rPr>
        <w:t>по КПМ «Реализация мероприятий молодёжной политики»</w:t>
      </w:r>
      <w:bookmarkEnd w:id="0"/>
      <w:r w:rsidRPr="00236053">
        <w:rPr>
          <w:rFonts w:ascii="PT Astra Serif" w:hAnsi="PT Astra Serif"/>
        </w:rPr>
        <w:t xml:space="preserve"> в сумме              </w:t>
      </w:r>
      <w:r w:rsidR="0089004C" w:rsidRPr="0089004C">
        <w:rPr>
          <w:rFonts w:ascii="PT Astra Serif" w:hAnsi="PT Astra Serif"/>
        </w:rPr>
        <w:t>63</w:t>
      </w:r>
      <w:r w:rsidRPr="0089004C">
        <w:rPr>
          <w:rFonts w:ascii="PT Astra Serif" w:hAnsi="PT Astra Serif"/>
        </w:rPr>
        <w:t xml:space="preserve"> </w:t>
      </w:r>
      <w:r w:rsidR="0089004C" w:rsidRPr="0089004C">
        <w:rPr>
          <w:rFonts w:ascii="PT Astra Serif" w:hAnsi="PT Astra Serif"/>
        </w:rPr>
        <w:t>137</w:t>
      </w:r>
      <w:r w:rsidRPr="0089004C">
        <w:rPr>
          <w:rFonts w:ascii="PT Astra Serif" w:hAnsi="PT Astra Serif"/>
        </w:rPr>
        <w:t>,</w:t>
      </w:r>
      <w:r w:rsidR="0089004C" w:rsidRPr="0089004C">
        <w:rPr>
          <w:rFonts w:ascii="PT Astra Serif" w:hAnsi="PT Astra Serif"/>
        </w:rPr>
        <w:t>9</w:t>
      </w:r>
      <w:r w:rsidRPr="0089004C">
        <w:rPr>
          <w:rFonts w:ascii="PT Astra Serif" w:hAnsi="PT Astra Serif"/>
        </w:rPr>
        <w:t xml:space="preserve"> тыс. рублей, или </w:t>
      </w:r>
      <w:r w:rsidR="0089004C" w:rsidRPr="0089004C">
        <w:rPr>
          <w:rFonts w:ascii="PT Astra Serif" w:hAnsi="PT Astra Serif"/>
        </w:rPr>
        <w:t>77</w:t>
      </w:r>
      <w:r w:rsidRPr="0089004C">
        <w:rPr>
          <w:rFonts w:ascii="PT Astra Serif" w:hAnsi="PT Astra Serif"/>
        </w:rPr>
        <w:t>,</w:t>
      </w:r>
      <w:r w:rsidR="0089004C" w:rsidRPr="0089004C">
        <w:rPr>
          <w:rFonts w:ascii="PT Astra Serif" w:hAnsi="PT Astra Serif"/>
        </w:rPr>
        <w:t>2</w:t>
      </w:r>
      <w:r w:rsidRPr="0089004C">
        <w:rPr>
          <w:rFonts w:ascii="PT Astra Serif" w:hAnsi="PT Astra Serif"/>
        </w:rPr>
        <w:t>% к сводной бюджетной росписи;</w:t>
      </w:r>
    </w:p>
    <w:p w14:paraId="21249524" w14:textId="11305487" w:rsidR="00C75869" w:rsidRPr="00236053" w:rsidRDefault="00C75869" w:rsidP="00C75869">
      <w:pPr>
        <w:pStyle w:val="20"/>
        <w:shd w:val="clear" w:color="auto" w:fill="auto"/>
        <w:spacing w:before="0"/>
        <w:ind w:firstLine="743"/>
        <w:rPr>
          <w:rFonts w:ascii="PT Astra Serif" w:hAnsi="PT Astra Serif"/>
        </w:rPr>
      </w:pPr>
      <w:r w:rsidRPr="0089004C">
        <w:rPr>
          <w:rFonts w:ascii="PT Astra Serif" w:hAnsi="PT Astra Serif"/>
        </w:rPr>
        <w:t xml:space="preserve">по КПМ </w:t>
      </w:r>
      <w:bookmarkStart w:id="1" w:name="_Hlk165027358"/>
      <w:r w:rsidR="009E2A05" w:rsidRPr="0089004C">
        <w:rPr>
          <w:rFonts w:ascii="PT Astra Serif" w:hAnsi="PT Astra Serif"/>
        </w:rPr>
        <w:t>«Обеспечение реализации</w:t>
      </w:r>
      <w:r w:rsidR="009E2A05" w:rsidRPr="00236053">
        <w:rPr>
          <w:rFonts w:ascii="PT Astra Serif" w:hAnsi="PT Astra Serif"/>
        </w:rPr>
        <w:t xml:space="preserve"> государственной программы Ульяновской области» </w:t>
      </w:r>
      <w:bookmarkEnd w:id="1"/>
      <w:r w:rsidR="009E2A05" w:rsidRPr="00236053">
        <w:rPr>
          <w:rFonts w:ascii="PT Astra Serif" w:hAnsi="PT Astra Serif"/>
        </w:rPr>
        <w:t xml:space="preserve">в сумме </w:t>
      </w:r>
      <w:r w:rsidR="00B819CA" w:rsidRPr="00B819CA">
        <w:rPr>
          <w:rFonts w:ascii="PT Astra Serif" w:hAnsi="PT Astra Serif"/>
        </w:rPr>
        <w:t>22</w:t>
      </w:r>
      <w:r w:rsidR="009E2A05" w:rsidRPr="00B819CA">
        <w:rPr>
          <w:rFonts w:ascii="PT Astra Serif" w:hAnsi="PT Astra Serif"/>
        </w:rPr>
        <w:t xml:space="preserve"> </w:t>
      </w:r>
      <w:r w:rsidR="00B819CA" w:rsidRPr="00B819CA">
        <w:rPr>
          <w:rFonts w:ascii="PT Astra Serif" w:hAnsi="PT Astra Serif"/>
        </w:rPr>
        <w:t>875</w:t>
      </w:r>
      <w:r w:rsidR="009E2A05" w:rsidRPr="00B819CA">
        <w:rPr>
          <w:rFonts w:ascii="PT Astra Serif" w:hAnsi="PT Astra Serif"/>
        </w:rPr>
        <w:t>,</w:t>
      </w:r>
      <w:r w:rsidR="00B819CA" w:rsidRPr="00B819CA">
        <w:rPr>
          <w:rFonts w:ascii="PT Astra Serif" w:hAnsi="PT Astra Serif"/>
        </w:rPr>
        <w:t>6</w:t>
      </w:r>
      <w:r w:rsidR="009E2A05" w:rsidRPr="00B819CA">
        <w:rPr>
          <w:rFonts w:ascii="PT Astra Serif" w:hAnsi="PT Astra Serif"/>
        </w:rPr>
        <w:t xml:space="preserve"> тыс. рублей, или </w:t>
      </w:r>
      <w:r w:rsidR="00B819CA" w:rsidRPr="00B819CA">
        <w:rPr>
          <w:rFonts w:ascii="PT Astra Serif" w:hAnsi="PT Astra Serif"/>
        </w:rPr>
        <w:t>38</w:t>
      </w:r>
      <w:r w:rsidR="009E2A05" w:rsidRPr="00B819CA">
        <w:rPr>
          <w:rFonts w:ascii="PT Astra Serif" w:hAnsi="PT Astra Serif"/>
        </w:rPr>
        <w:t>,</w:t>
      </w:r>
      <w:r w:rsidR="00B819CA" w:rsidRPr="00B819CA">
        <w:rPr>
          <w:rFonts w:ascii="PT Astra Serif" w:hAnsi="PT Astra Serif"/>
        </w:rPr>
        <w:t>7</w:t>
      </w:r>
      <w:r w:rsidR="009E2A05" w:rsidRPr="00B819CA">
        <w:rPr>
          <w:rFonts w:ascii="PT Astra Serif" w:hAnsi="PT Astra Serif"/>
        </w:rPr>
        <w:t>% к сводной</w:t>
      </w:r>
      <w:r w:rsidR="009E2A05" w:rsidRPr="00236053">
        <w:rPr>
          <w:rFonts w:ascii="PT Astra Serif" w:hAnsi="PT Astra Serif"/>
        </w:rPr>
        <w:t xml:space="preserve"> бюджетной росписи;</w:t>
      </w:r>
    </w:p>
    <w:p w14:paraId="56A19E88" w14:textId="15430AA0" w:rsidR="00C75869" w:rsidRPr="00236053" w:rsidRDefault="00C75869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p w14:paraId="47FB5FEF" w14:textId="1091FDBF" w:rsidR="00236053" w:rsidRDefault="00236053" w:rsidP="00236053">
      <w:pPr>
        <w:pStyle w:val="20"/>
        <w:shd w:val="clear" w:color="auto" w:fill="auto"/>
        <w:spacing w:before="0"/>
        <w:ind w:firstLine="740"/>
        <w:jc w:val="center"/>
        <w:rPr>
          <w:rFonts w:ascii="PT Astra Serif" w:hAnsi="PT Astra Serif"/>
          <w:b/>
          <w:bCs/>
        </w:rPr>
      </w:pPr>
      <w:r w:rsidRPr="00236053">
        <w:rPr>
          <w:rFonts w:ascii="PT Astra Serif" w:hAnsi="PT Astra Serif"/>
          <w:b/>
          <w:bCs/>
        </w:rPr>
        <w:t>Итоги реализации структурных элементов (мероприятий) государственной программы</w:t>
      </w:r>
    </w:p>
    <w:p w14:paraId="6DB5FD9C" w14:textId="77777777" w:rsidR="00236053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p w14:paraId="4BC052F1" w14:textId="47DB7805" w:rsidR="00236053" w:rsidRPr="00236053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  <w:u w:val="single"/>
        </w:rPr>
      </w:pPr>
      <w:bookmarkStart w:id="2" w:name="_Hlk165027341"/>
      <w:r w:rsidRPr="00236053">
        <w:rPr>
          <w:rFonts w:ascii="PT Astra Serif" w:hAnsi="PT Astra Serif"/>
          <w:u w:val="single"/>
        </w:rPr>
        <w:t>По КПМ «Реализация мероприятий молодёжной политики».</w:t>
      </w:r>
    </w:p>
    <w:bookmarkEnd w:id="2"/>
    <w:p w14:paraId="01D4D7EC" w14:textId="354E18DE" w:rsidR="00236053" w:rsidRDefault="00C0502D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236053" w:rsidRPr="00236053">
        <w:rPr>
          <w:rFonts w:ascii="PT Astra Serif" w:hAnsi="PT Astra Serif"/>
        </w:rPr>
        <w:t xml:space="preserve">аключены </w:t>
      </w:r>
      <w:r>
        <w:rPr>
          <w:rFonts w:ascii="PT Astra Serif" w:hAnsi="PT Astra Serif"/>
        </w:rPr>
        <w:t xml:space="preserve">2 </w:t>
      </w:r>
      <w:r w:rsidR="00236053" w:rsidRPr="00236053">
        <w:rPr>
          <w:rFonts w:ascii="PT Astra Serif" w:hAnsi="PT Astra Serif"/>
        </w:rPr>
        <w:t xml:space="preserve">соглашения о предоставлении субсидии </w:t>
      </w:r>
      <w:r w:rsidRPr="00C0502D">
        <w:rPr>
          <w:rFonts w:ascii="PT Astra Serif" w:hAnsi="PT Astra Serif"/>
        </w:rPr>
        <w:t>из областного бюджета Ульяновской области</w:t>
      </w:r>
      <w:r w:rsidR="00281C8E">
        <w:rPr>
          <w:rFonts w:ascii="PT Astra Serif" w:hAnsi="PT Astra Serif"/>
        </w:rPr>
        <w:t>,</w:t>
      </w:r>
      <w:r w:rsidRPr="00C0502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том числе:</w:t>
      </w:r>
    </w:p>
    <w:p w14:paraId="36E175A8" w14:textId="13223276" w:rsidR="00C0502D" w:rsidRDefault="00C0502D" w:rsidP="00C0502D">
      <w:pPr>
        <w:pStyle w:val="20"/>
        <w:numPr>
          <w:ilvl w:val="0"/>
          <w:numId w:val="3"/>
        </w:numPr>
        <w:shd w:val="clear" w:color="auto" w:fill="auto"/>
        <w:spacing w:before="0"/>
        <w:ind w:left="0" w:firstLine="851"/>
        <w:rPr>
          <w:rFonts w:ascii="PT Astra Serif" w:hAnsi="PT Astra Serif"/>
        </w:rPr>
      </w:pPr>
      <w:r w:rsidRPr="00C0502D">
        <w:rPr>
          <w:rFonts w:ascii="PT Astra Serif" w:hAnsi="PT Astra Serif"/>
        </w:rPr>
        <w:t>В целях финансового обеспечения затрат в связи с оказанием содействия в расширении масштабов работы с молодёжью на территории Ульяновской области с областной организации Общероссийской общественной организации «Российский Союз Молодёжи»</w:t>
      </w:r>
      <w:r w:rsidR="00B86534">
        <w:rPr>
          <w:rFonts w:ascii="PT Astra Serif" w:hAnsi="PT Astra Serif"/>
        </w:rPr>
        <w:t xml:space="preserve"> </w:t>
      </w:r>
      <w:r w:rsidR="009943A4">
        <w:rPr>
          <w:rFonts w:ascii="PT Astra Serif" w:hAnsi="PT Astra Serif"/>
        </w:rPr>
        <w:t xml:space="preserve">(далее – УРООООО РСМ) </w:t>
      </w:r>
      <w:r w:rsidR="00B86534">
        <w:rPr>
          <w:rFonts w:ascii="PT Astra Serif" w:hAnsi="PT Astra Serif"/>
        </w:rPr>
        <w:t>на сумму 3</w:t>
      </w:r>
      <w:r w:rsidR="007E23E4">
        <w:rPr>
          <w:rFonts w:ascii="PT Astra Serif" w:hAnsi="PT Astra Serif"/>
        </w:rPr>
        <w:t>5</w:t>
      </w:r>
      <w:r w:rsidR="00B86534">
        <w:rPr>
          <w:rFonts w:ascii="PT Astra Serif" w:hAnsi="PT Astra Serif"/>
        </w:rPr>
        <w:t> </w:t>
      </w:r>
      <w:r w:rsidR="007E23E4">
        <w:rPr>
          <w:rFonts w:ascii="PT Astra Serif" w:hAnsi="PT Astra Serif"/>
        </w:rPr>
        <w:t>901</w:t>
      </w:r>
      <w:r w:rsidR="00B86534">
        <w:rPr>
          <w:rFonts w:ascii="PT Astra Serif" w:hAnsi="PT Astra Serif"/>
        </w:rPr>
        <w:t>,0 тыс. руб.</w:t>
      </w:r>
      <w:r w:rsidRPr="00C0502D">
        <w:rPr>
          <w:rFonts w:ascii="PT Astra Serif" w:hAnsi="PT Astra Serif"/>
        </w:rPr>
        <w:t>;</w:t>
      </w:r>
    </w:p>
    <w:p w14:paraId="4DDBCE0C" w14:textId="7C364018" w:rsidR="00C0502D" w:rsidRPr="00C0502D" w:rsidRDefault="00C0502D" w:rsidP="00C0502D">
      <w:pPr>
        <w:pStyle w:val="20"/>
        <w:numPr>
          <w:ilvl w:val="0"/>
          <w:numId w:val="3"/>
        </w:numPr>
        <w:shd w:val="clear" w:color="auto" w:fill="auto"/>
        <w:spacing w:before="0"/>
        <w:ind w:left="0" w:firstLine="851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C0502D">
        <w:rPr>
          <w:rFonts w:ascii="PT Astra Serif" w:hAnsi="PT Astra Serif"/>
        </w:rPr>
        <w:t xml:space="preserve"> целях финансового обеспечения затрат, связанных с разработкой </w:t>
      </w:r>
      <w:r>
        <w:rPr>
          <w:rFonts w:ascii="PT Astra Serif" w:hAnsi="PT Astra Serif"/>
        </w:rPr>
        <w:t xml:space="preserve">    </w:t>
      </w:r>
      <w:r w:rsidRPr="00C0502D">
        <w:rPr>
          <w:rFonts w:ascii="PT Astra Serif" w:hAnsi="PT Astra Serif"/>
        </w:rPr>
        <w:t>и реализацией социально значимых проектов, направленных на развитие добровольчества (волонтёрства) и благотворительности и поддержку молодёжных добровольческих (волонтёрских) организаций на территории Ульяновской области с автономной некоммерческой организации по развитию добровольчества и благотворительности «Счастливый регион»</w:t>
      </w:r>
      <w:r w:rsidR="00B86534">
        <w:rPr>
          <w:rFonts w:ascii="PT Astra Serif" w:hAnsi="PT Astra Serif"/>
        </w:rPr>
        <w:t xml:space="preserve"> </w:t>
      </w:r>
      <w:r w:rsidR="009943A4">
        <w:rPr>
          <w:rFonts w:ascii="PT Astra Serif" w:hAnsi="PT Astra Serif"/>
        </w:rPr>
        <w:t xml:space="preserve">(далее – АНО «Счастливый регион») </w:t>
      </w:r>
      <w:r w:rsidR="00B86534">
        <w:rPr>
          <w:rFonts w:ascii="PT Astra Serif" w:hAnsi="PT Astra Serif"/>
        </w:rPr>
        <w:t xml:space="preserve">на сумму </w:t>
      </w:r>
      <w:r w:rsidR="007E23E4">
        <w:rPr>
          <w:rFonts w:ascii="PT Astra Serif" w:hAnsi="PT Astra Serif"/>
        </w:rPr>
        <w:t>39</w:t>
      </w:r>
      <w:r w:rsidR="00B86534">
        <w:rPr>
          <w:rFonts w:ascii="PT Astra Serif" w:hAnsi="PT Astra Serif"/>
        </w:rPr>
        <w:t> </w:t>
      </w:r>
      <w:r w:rsidR="007E23E4">
        <w:rPr>
          <w:rFonts w:ascii="PT Astra Serif" w:hAnsi="PT Astra Serif"/>
        </w:rPr>
        <w:t>312</w:t>
      </w:r>
      <w:r w:rsidR="00B86534">
        <w:rPr>
          <w:rFonts w:ascii="PT Astra Serif" w:hAnsi="PT Astra Serif"/>
        </w:rPr>
        <w:t>,0 тыс. руб</w:t>
      </w:r>
      <w:r>
        <w:rPr>
          <w:rFonts w:ascii="PT Astra Serif" w:hAnsi="PT Astra Serif"/>
        </w:rPr>
        <w:t>.</w:t>
      </w:r>
    </w:p>
    <w:p w14:paraId="4998249E" w14:textId="43BFAC2E" w:rsidR="00236053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236053">
        <w:rPr>
          <w:rFonts w:ascii="PT Astra Serif" w:hAnsi="PT Astra Serif"/>
        </w:rPr>
        <w:t>В рамках заключенн</w:t>
      </w:r>
      <w:r w:rsidR="00C0502D">
        <w:rPr>
          <w:rFonts w:ascii="PT Astra Serif" w:hAnsi="PT Astra Serif"/>
        </w:rPr>
        <w:t>ых</w:t>
      </w:r>
      <w:r w:rsidRPr="00236053">
        <w:rPr>
          <w:rFonts w:ascii="PT Astra Serif" w:hAnsi="PT Astra Serif"/>
        </w:rPr>
        <w:t xml:space="preserve"> соглашени</w:t>
      </w:r>
      <w:r w:rsidR="00C0502D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</w:t>
      </w:r>
      <w:r w:rsidRPr="00236053">
        <w:rPr>
          <w:rFonts w:ascii="PT Astra Serif" w:hAnsi="PT Astra Serif"/>
        </w:rPr>
        <w:t>о предоставлении из областного бюджета Ульяновской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="00C0502D">
        <w:rPr>
          <w:rFonts w:ascii="PT Astra Serif" w:hAnsi="PT Astra Serif"/>
        </w:rPr>
        <w:t xml:space="preserve"> предоставлены субсидии </w:t>
      </w:r>
      <w:r w:rsidR="00C0502D" w:rsidRPr="0089004C">
        <w:rPr>
          <w:rFonts w:ascii="PT Astra Serif" w:hAnsi="PT Astra Serif"/>
        </w:rPr>
        <w:t xml:space="preserve">в сумме </w:t>
      </w:r>
      <w:r w:rsidR="0089004C" w:rsidRPr="0089004C">
        <w:rPr>
          <w:rFonts w:ascii="PT Astra Serif" w:hAnsi="PT Astra Serif"/>
        </w:rPr>
        <w:t>63</w:t>
      </w:r>
      <w:r w:rsidR="00B86534" w:rsidRPr="0089004C">
        <w:rPr>
          <w:rFonts w:ascii="PT Astra Serif" w:hAnsi="PT Astra Serif"/>
        </w:rPr>
        <w:t> </w:t>
      </w:r>
      <w:r w:rsidR="0089004C" w:rsidRPr="0089004C">
        <w:rPr>
          <w:rFonts w:ascii="PT Astra Serif" w:hAnsi="PT Astra Serif"/>
        </w:rPr>
        <w:t>078</w:t>
      </w:r>
      <w:r w:rsidR="00B86534" w:rsidRPr="0089004C">
        <w:rPr>
          <w:rFonts w:ascii="PT Astra Serif" w:hAnsi="PT Astra Serif"/>
        </w:rPr>
        <w:t>,</w:t>
      </w:r>
      <w:r w:rsidR="0089004C" w:rsidRPr="0089004C">
        <w:rPr>
          <w:rFonts w:ascii="PT Astra Serif" w:hAnsi="PT Astra Serif"/>
        </w:rPr>
        <w:t>5</w:t>
      </w:r>
      <w:r w:rsidR="00B86534" w:rsidRPr="0089004C">
        <w:rPr>
          <w:rFonts w:ascii="PT Astra Serif" w:hAnsi="PT Astra Serif"/>
        </w:rPr>
        <w:t xml:space="preserve"> тыс. руб.,</w:t>
      </w:r>
      <w:r w:rsidR="00B86534">
        <w:rPr>
          <w:rFonts w:ascii="PT Astra Serif" w:hAnsi="PT Astra Serif"/>
        </w:rPr>
        <w:t xml:space="preserve"> в том числе:</w:t>
      </w:r>
    </w:p>
    <w:p w14:paraId="5FC579B4" w14:textId="3862B423" w:rsidR="00B86534" w:rsidRDefault="009943A4" w:rsidP="009943A4">
      <w:pPr>
        <w:pStyle w:val="20"/>
        <w:numPr>
          <w:ilvl w:val="0"/>
          <w:numId w:val="5"/>
        </w:numPr>
        <w:shd w:val="clear" w:color="auto" w:fill="auto"/>
        <w:spacing w:before="0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УРООООО РСМ – </w:t>
      </w:r>
      <w:r w:rsidRPr="00B819CA">
        <w:rPr>
          <w:rFonts w:ascii="PT Astra Serif" w:hAnsi="PT Astra Serif"/>
        </w:rPr>
        <w:t>3</w:t>
      </w:r>
      <w:r w:rsidR="00B819CA" w:rsidRPr="00B819CA">
        <w:rPr>
          <w:rFonts w:ascii="PT Astra Serif" w:hAnsi="PT Astra Serif"/>
        </w:rPr>
        <w:t>4</w:t>
      </w:r>
      <w:r w:rsidRPr="00B819CA">
        <w:rPr>
          <w:rFonts w:ascii="PT Astra Serif" w:hAnsi="PT Astra Serif"/>
        </w:rPr>
        <w:t xml:space="preserve"> </w:t>
      </w:r>
      <w:r w:rsidR="00B819CA" w:rsidRPr="00B819CA">
        <w:rPr>
          <w:rFonts w:ascii="PT Astra Serif" w:hAnsi="PT Astra Serif"/>
        </w:rPr>
        <w:t>200</w:t>
      </w:r>
      <w:r w:rsidRPr="00B819CA">
        <w:rPr>
          <w:rFonts w:ascii="PT Astra Serif" w:hAnsi="PT Astra Serif"/>
        </w:rPr>
        <w:t>,</w:t>
      </w:r>
      <w:r w:rsidR="00B819CA" w:rsidRPr="00B819CA">
        <w:rPr>
          <w:rFonts w:ascii="PT Astra Serif" w:hAnsi="PT Astra Serif"/>
        </w:rPr>
        <w:t>0</w:t>
      </w:r>
      <w:r w:rsidRPr="00B819CA">
        <w:rPr>
          <w:rFonts w:ascii="PT Astra Serif" w:hAnsi="PT Astra Serif"/>
        </w:rPr>
        <w:t xml:space="preserve"> тыс. руб., что составляет 9</w:t>
      </w:r>
      <w:r w:rsidR="00B819CA" w:rsidRPr="00B819CA">
        <w:rPr>
          <w:rFonts w:ascii="PT Astra Serif" w:hAnsi="PT Astra Serif"/>
        </w:rPr>
        <w:t>5</w:t>
      </w:r>
      <w:r w:rsidRPr="00B819CA">
        <w:rPr>
          <w:rFonts w:ascii="PT Astra Serif" w:hAnsi="PT Astra Serif"/>
        </w:rPr>
        <w:t>,</w:t>
      </w:r>
      <w:r w:rsidR="00B819CA" w:rsidRPr="00B819CA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% сводной бюджетной росписи;</w:t>
      </w:r>
    </w:p>
    <w:p w14:paraId="2D15925B" w14:textId="4BBC517E" w:rsidR="00B86534" w:rsidRPr="00D54A84" w:rsidRDefault="009943A4" w:rsidP="00A1796B">
      <w:pPr>
        <w:pStyle w:val="20"/>
        <w:numPr>
          <w:ilvl w:val="0"/>
          <w:numId w:val="5"/>
        </w:numPr>
        <w:shd w:val="clear" w:color="auto" w:fill="auto"/>
        <w:spacing w:before="0"/>
        <w:ind w:left="0" w:firstLine="709"/>
        <w:rPr>
          <w:rFonts w:ascii="PT Astra Serif" w:hAnsi="PT Astra Serif"/>
        </w:rPr>
      </w:pPr>
      <w:r w:rsidRPr="00D54A84">
        <w:rPr>
          <w:rFonts w:ascii="PT Astra Serif" w:hAnsi="PT Astra Serif"/>
        </w:rPr>
        <w:lastRenderedPageBreak/>
        <w:t>АНО «Счастливый регион» - 2</w:t>
      </w:r>
      <w:r w:rsidR="00D54A84" w:rsidRPr="00D54A84">
        <w:rPr>
          <w:rFonts w:ascii="PT Astra Serif" w:hAnsi="PT Astra Serif"/>
        </w:rPr>
        <w:t>8</w:t>
      </w:r>
      <w:r w:rsidR="008004A3">
        <w:rPr>
          <w:rFonts w:ascii="PT Astra Serif" w:hAnsi="PT Astra Serif"/>
        </w:rPr>
        <w:t xml:space="preserve"> </w:t>
      </w:r>
      <w:r w:rsidR="00D54A84" w:rsidRPr="00D54A84">
        <w:rPr>
          <w:rFonts w:ascii="PT Astra Serif" w:hAnsi="PT Astra Serif"/>
        </w:rPr>
        <w:t>878</w:t>
      </w:r>
      <w:r w:rsidRPr="00D54A84">
        <w:rPr>
          <w:rFonts w:ascii="PT Astra Serif" w:hAnsi="PT Astra Serif"/>
        </w:rPr>
        <w:t>,</w:t>
      </w:r>
      <w:r w:rsidR="00D54A84" w:rsidRPr="00D54A84">
        <w:rPr>
          <w:rFonts w:ascii="PT Astra Serif" w:hAnsi="PT Astra Serif"/>
        </w:rPr>
        <w:t>5</w:t>
      </w:r>
      <w:r w:rsidRPr="00D54A84">
        <w:rPr>
          <w:rFonts w:ascii="PT Astra Serif" w:hAnsi="PT Astra Serif"/>
        </w:rPr>
        <w:t xml:space="preserve"> тыс. руб.</w:t>
      </w:r>
      <w:r w:rsidR="00A1796B" w:rsidRPr="00D54A84">
        <w:rPr>
          <w:rFonts w:ascii="PT Astra Serif" w:hAnsi="PT Astra Serif"/>
        </w:rPr>
        <w:t xml:space="preserve">, что составляет </w:t>
      </w:r>
      <w:r w:rsidR="00D54A84" w:rsidRPr="00D54A84">
        <w:rPr>
          <w:rFonts w:ascii="PT Astra Serif" w:hAnsi="PT Astra Serif"/>
        </w:rPr>
        <w:t>73</w:t>
      </w:r>
      <w:r w:rsidR="00A1796B" w:rsidRPr="00D54A84">
        <w:rPr>
          <w:rFonts w:ascii="PT Astra Serif" w:hAnsi="PT Astra Serif"/>
        </w:rPr>
        <w:t>,</w:t>
      </w:r>
      <w:r w:rsidR="00D54A84" w:rsidRPr="00D54A84">
        <w:rPr>
          <w:rFonts w:ascii="PT Astra Serif" w:hAnsi="PT Astra Serif"/>
        </w:rPr>
        <w:t>5</w:t>
      </w:r>
      <w:r w:rsidR="00A1796B" w:rsidRPr="00D54A84">
        <w:rPr>
          <w:rFonts w:ascii="PT Astra Serif" w:hAnsi="PT Astra Serif"/>
        </w:rPr>
        <w:t xml:space="preserve"> % сводной бюджетной росписи.</w:t>
      </w:r>
    </w:p>
    <w:p w14:paraId="103CCA81" w14:textId="71A43D40" w:rsidR="00A1796B" w:rsidRDefault="00A1796B" w:rsidP="00A1796B">
      <w:pPr>
        <w:pStyle w:val="20"/>
        <w:shd w:val="clear" w:color="auto" w:fill="auto"/>
        <w:spacing w:before="0"/>
        <w:ind w:firstLine="708"/>
        <w:rPr>
          <w:rFonts w:ascii="PT Astra Serif" w:hAnsi="PT Astra Serif"/>
        </w:rPr>
      </w:pPr>
      <w:r w:rsidRPr="00D54A84">
        <w:rPr>
          <w:rFonts w:ascii="PT Astra Serif" w:hAnsi="PT Astra Serif"/>
        </w:rPr>
        <w:t>В целях формирования материально</w:t>
      </w:r>
      <w:r w:rsidR="00A47F3B" w:rsidRPr="00D54A84">
        <w:rPr>
          <w:rFonts w:ascii="PT Astra Serif" w:hAnsi="PT Astra Serif"/>
        </w:rPr>
        <w:t xml:space="preserve"> </w:t>
      </w:r>
      <w:r w:rsidRPr="00D54A84">
        <w:rPr>
          <w:rFonts w:ascii="PT Astra Serif" w:hAnsi="PT Astra Serif"/>
        </w:rPr>
        <w:t>-</w:t>
      </w:r>
      <w:r w:rsidR="00A47F3B" w:rsidRPr="00D54A84">
        <w:rPr>
          <w:rFonts w:ascii="PT Astra Serif" w:hAnsi="PT Astra Serif"/>
        </w:rPr>
        <w:t xml:space="preserve"> </w:t>
      </w:r>
      <w:r w:rsidRPr="00D54A84">
        <w:rPr>
          <w:rFonts w:ascii="PT Astra Serif" w:hAnsi="PT Astra Serif"/>
        </w:rPr>
        <w:t>технической базы, необходимой для осуществления деятельности регионального отделения Общероссийского общественно - государственного движения детей и молодёжи «Движение первых» Ульяновской области предусмотрено заключение соглашения на сумму 1 500,0 тыс. руб.</w:t>
      </w:r>
    </w:p>
    <w:p w14:paraId="0A55D314" w14:textId="308D172C" w:rsidR="00D54A84" w:rsidRDefault="00D54A84" w:rsidP="00A1796B">
      <w:pPr>
        <w:pStyle w:val="20"/>
        <w:shd w:val="clear" w:color="auto" w:fill="auto"/>
        <w:spacing w:before="0"/>
        <w:ind w:firstLine="708"/>
        <w:rPr>
          <w:rFonts w:ascii="PT Astra Serif" w:hAnsi="PT Astra Serif"/>
          <w:highlight w:val="yellow"/>
        </w:rPr>
      </w:pPr>
      <w:r>
        <w:rPr>
          <w:rFonts w:ascii="PT Astra Serif" w:hAnsi="PT Astra Serif"/>
        </w:rPr>
        <w:t>С этой целью разработано и п</w:t>
      </w:r>
      <w:r w:rsidRPr="00D54A84">
        <w:rPr>
          <w:rFonts w:ascii="PT Astra Serif" w:hAnsi="PT Astra Serif"/>
        </w:rPr>
        <w:t>ринято постановление Правительства Ульяновской области от 27.04.2024 №</w:t>
      </w:r>
      <w:r>
        <w:rPr>
          <w:rFonts w:ascii="PT Astra Serif" w:hAnsi="PT Astra Serif"/>
        </w:rPr>
        <w:t xml:space="preserve"> </w:t>
      </w:r>
      <w:r w:rsidRPr="00D54A84">
        <w:rPr>
          <w:rFonts w:ascii="PT Astra Serif" w:hAnsi="PT Astra Serif"/>
        </w:rPr>
        <w:t xml:space="preserve">227-П «О предоставлении субсидий </w:t>
      </w:r>
      <w:r>
        <w:rPr>
          <w:rFonts w:ascii="PT Astra Serif" w:hAnsi="PT Astra Serif"/>
        </w:rPr>
        <w:t xml:space="preserve">            </w:t>
      </w:r>
      <w:r w:rsidRPr="00D54A84">
        <w:rPr>
          <w:rFonts w:ascii="PT Astra Serif" w:hAnsi="PT Astra Serif"/>
        </w:rPr>
        <w:t>из областного бюджета Ульяновской области региональному отделению Общероссийского общественно-государственного движения детей и молодёжи «Движение первых» Ульяновской области</w:t>
      </w:r>
      <w:r>
        <w:rPr>
          <w:rFonts w:ascii="PT Astra Serif" w:hAnsi="PT Astra Serif"/>
        </w:rPr>
        <w:t>.</w:t>
      </w:r>
    </w:p>
    <w:p w14:paraId="10F18940" w14:textId="77777777" w:rsidR="00D54A84" w:rsidRDefault="00D54A84" w:rsidP="00A1796B">
      <w:pPr>
        <w:pStyle w:val="20"/>
        <w:shd w:val="clear" w:color="auto" w:fill="auto"/>
        <w:spacing w:before="0"/>
        <w:ind w:firstLine="708"/>
        <w:rPr>
          <w:rFonts w:ascii="PT Astra Serif" w:hAnsi="PT Astra Serif"/>
        </w:rPr>
      </w:pPr>
      <w:r w:rsidRPr="00D54A84">
        <w:rPr>
          <w:rFonts w:ascii="PT Astra Serif" w:hAnsi="PT Astra Serif"/>
        </w:rPr>
        <w:t>Заявка на получение субсидии в Министерство молодёжного развития Ульяновской области не поступала</w:t>
      </w:r>
      <w:r>
        <w:rPr>
          <w:rFonts w:ascii="PT Astra Serif" w:hAnsi="PT Astra Serif"/>
        </w:rPr>
        <w:t>.</w:t>
      </w:r>
    </w:p>
    <w:p w14:paraId="2C8C519D" w14:textId="77538753" w:rsidR="00606FF7" w:rsidRDefault="00260C35" w:rsidP="00A1796B">
      <w:pPr>
        <w:pStyle w:val="20"/>
        <w:shd w:val="clear" w:color="auto" w:fill="auto"/>
        <w:spacing w:before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реализации </w:t>
      </w:r>
      <w:r w:rsidRPr="00260C35">
        <w:rPr>
          <w:rFonts w:ascii="PT Astra Serif" w:hAnsi="PT Astra Serif"/>
        </w:rPr>
        <w:t>мероприяти</w:t>
      </w:r>
      <w:r>
        <w:rPr>
          <w:rFonts w:ascii="PT Astra Serif" w:hAnsi="PT Astra Serif"/>
        </w:rPr>
        <w:t>й</w:t>
      </w:r>
      <w:r w:rsidRPr="00260C35">
        <w:rPr>
          <w:rFonts w:ascii="PT Astra Serif" w:hAnsi="PT Astra Serif"/>
        </w:rPr>
        <w:t xml:space="preserve"> по созданию условий успешной социализации и эффективной самореализации молодёжи</w:t>
      </w:r>
      <w:r>
        <w:rPr>
          <w:rFonts w:ascii="PT Astra Serif" w:hAnsi="PT Astra Serif"/>
        </w:rPr>
        <w:t xml:space="preserve"> </w:t>
      </w:r>
      <w:r w:rsidRPr="00260C35">
        <w:rPr>
          <w:rFonts w:ascii="PT Astra Serif" w:hAnsi="PT Astra Serif"/>
        </w:rPr>
        <w:t xml:space="preserve">произведена оплата </w:t>
      </w:r>
      <w:r w:rsidR="004B6544">
        <w:rPr>
          <w:rFonts w:ascii="PT Astra Serif" w:hAnsi="PT Astra Serif"/>
        </w:rPr>
        <w:t xml:space="preserve">        </w:t>
      </w:r>
      <w:r w:rsidRPr="004B6544">
        <w:rPr>
          <w:rFonts w:ascii="PT Astra Serif" w:hAnsi="PT Astra Serif"/>
        </w:rPr>
        <w:t xml:space="preserve">в сумме </w:t>
      </w:r>
      <w:r w:rsidR="0089004C" w:rsidRPr="0089004C">
        <w:rPr>
          <w:rFonts w:ascii="PT Astra Serif" w:hAnsi="PT Astra Serif"/>
        </w:rPr>
        <w:t>59</w:t>
      </w:r>
      <w:r w:rsidRPr="0089004C">
        <w:rPr>
          <w:rFonts w:ascii="PT Astra Serif" w:hAnsi="PT Astra Serif"/>
        </w:rPr>
        <w:t>,</w:t>
      </w:r>
      <w:r w:rsidR="004B6544" w:rsidRPr="0089004C">
        <w:rPr>
          <w:rFonts w:ascii="PT Astra Serif" w:hAnsi="PT Astra Serif"/>
        </w:rPr>
        <w:t>4</w:t>
      </w:r>
      <w:r w:rsidRPr="0089004C">
        <w:rPr>
          <w:rFonts w:ascii="PT Astra Serif" w:hAnsi="PT Astra Serif"/>
        </w:rPr>
        <w:t xml:space="preserve"> тыс. руб.</w:t>
      </w:r>
      <w:r w:rsidRPr="004B6544">
        <w:rPr>
          <w:rFonts w:ascii="PT Astra Serif" w:hAnsi="PT Astra Serif"/>
        </w:rPr>
        <w:t xml:space="preserve"> по</w:t>
      </w:r>
      <w:r>
        <w:rPr>
          <w:rFonts w:ascii="PT Astra Serif" w:hAnsi="PT Astra Serif"/>
        </w:rPr>
        <w:t xml:space="preserve"> </w:t>
      </w:r>
      <w:r w:rsidR="004B6544">
        <w:rPr>
          <w:rFonts w:ascii="PT Astra Serif" w:hAnsi="PT Astra Serif"/>
        </w:rPr>
        <w:t xml:space="preserve">возмещению </w:t>
      </w:r>
      <w:r w:rsidR="00A47F3B">
        <w:rPr>
          <w:rFonts w:ascii="PT Astra Serif" w:hAnsi="PT Astra Serif"/>
        </w:rPr>
        <w:t>расходов</w:t>
      </w:r>
      <w:r w:rsidR="0061751D">
        <w:rPr>
          <w:rFonts w:ascii="PT Astra Serif" w:hAnsi="PT Astra Serif"/>
        </w:rPr>
        <w:t xml:space="preserve"> участникам форумных компаний.</w:t>
      </w:r>
    </w:p>
    <w:p w14:paraId="5AFA85F2" w14:textId="77777777" w:rsidR="00606FF7" w:rsidRDefault="00606FF7" w:rsidP="00A1796B">
      <w:pPr>
        <w:pStyle w:val="20"/>
        <w:shd w:val="clear" w:color="auto" w:fill="auto"/>
        <w:spacing w:before="0"/>
        <w:ind w:firstLine="708"/>
        <w:rPr>
          <w:rFonts w:ascii="PT Astra Serif" w:hAnsi="PT Astra Serif"/>
        </w:rPr>
      </w:pPr>
    </w:p>
    <w:p w14:paraId="6AA53AAB" w14:textId="0DA70BDB" w:rsidR="00E86B4C" w:rsidRPr="00E86B4C" w:rsidRDefault="00E86B4C" w:rsidP="00E86B4C">
      <w:pPr>
        <w:pStyle w:val="20"/>
        <w:shd w:val="clear" w:color="auto" w:fill="auto"/>
        <w:spacing w:before="0"/>
        <w:ind w:firstLine="0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ab/>
      </w:r>
      <w:r w:rsidRPr="00E86B4C">
        <w:rPr>
          <w:rFonts w:ascii="PT Astra Serif" w:hAnsi="PT Astra Serif"/>
          <w:u w:val="single"/>
        </w:rPr>
        <w:t>По КПМ «Обеспечение реализации государственной программы Ульяновской области».</w:t>
      </w:r>
    </w:p>
    <w:p w14:paraId="4DD36E95" w14:textId="4B427776" w:rsidR="00A1796B" w:rsidRDefault="00E86B4C" w:rsidP="00A1796B">
      <w:pPr>
        <w:pStyle w:val="20"/>
        <w:shd w:val="clear" w:color="auto" w:fill="auto"/>
        <w:spacing w:before="0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8004A3">
        <w:rPr>
          <w:rFonts w:ascii="PT Astra Serif" w:hAnsi="PT Astra Serif"/>
        </w:rPr>
        <w:t>И</w:t>
      </w:r>
      <w:r w:rsidRPr="008004A3">
        <w:rPr>
          <w:rFonts w:cs="Courier New"/>
        </w:rPr>
        <w:t>сполнение расходов за январь</w:t>
      </w:r>
      <w:r w:rsidR="00A955A0" w:rsidRPr="008004A3">
        <w:rPr>
          <w:rFonts w:cs="Courier New"/>
        </w:rPr>
        <w:t xml:space="preserve"> </w:t>
      </w:r>
      <w:r w:rsidRPr="008004A3">
        <w:rPr>
          <w:rFonts w:cs="Courier New"/>
        </w:rPr>
        <w:t>–</w:t>
      </w:r>
      <w:r w:rsidR="00A955A0" w:rsidRPr="008004A3">
        <w:rPr>
          <w:rFonts w:cs="Courier New"/>
        </w:rPr>
        <w:t xml:space="preserve"> </w:t>
      </w:r>
      <w:r w:rsidR="00A23437" w:rsidRPr="008004A3">
        <w:rPr>
          <w:rFonts w:cs="Courier New"/>
        </w:rPr>
        <w:t>июнь</w:t>
      </w:r>
      <w:r w:rsidRPr="008004A3">
        <w:rPr>
          <w:rFonts w:cs="Courier New"/>
        </w:rPr>
        <w:t xml:space="preserve"> 2024 года составило </w:t>
      </w:r>
      <w:r w:rsidR="008004A3" w:rsidRPr="008004A3">
        <w:rPr>
          <w:rFonts w:cs="Courier New"/>
        </w:rPr>
        <w:t>22 875</w:t>
      </w:r>
      <w:r w:rsidRPr="008004A3">
        <w:rPr>
          <w:rFonts w:cs="Courier New"/>
        </w:rPr>
        <w:t>,</w:t>
      </w:r>
      <w:r w:rsidR="008004A3" w:rsidRPr="008004A3">
        <w:rPr>
          <w:rFonts w:cs="Courier New"/>
        </w:rPr>
        <w:t>6</w:t>
      </w:r>
      <w:r w:rsidRPr="008004A3">
        <w:rPr>
          <w:rFonts w:cs="Courier New"/>
        </w:rPr>
        <w:t xml:space="preserve"> тыс. руб. Средства направлены на материально-техническое и финансовое обеспечение деятельности Министерства молодёжного развития Ульяновской области в сумме </w:t>
      </w:r>
      <w:r w:rsidR="008004A3" w:rsidRPr="008004A3">
        <w:rPr>
          <w:rFonts w:cs="Courier New"/>
        </w:rPr>
        <w:t>8 068</w:t>
      </w:r>
      <w:r w:rsidRPr="008004A3">
        <w:rPr>
          <w:rFonts w:cs="Courier New"/>
        </w:rPr>
        <w:t>,</w:t>
      </w:r>
      <w:r w:rsidR="008004A3" w:rsidRPr="008004A3">
        <w:rPr>
          <w:rFonts w:cs="Courier New"/>
        </w:rPr>
        <w:t>1</w:t>
      </w:r>
      <w:r w:rsidRPr="008004A3">
        <w:rPr>
          <w:rFonts w:cs="Courier New"/>
        </w:rPr>
        <w:t xml:space="preserve"> тыс. руб., </w:t>
      </w:r>
      <w:r w:rsidR="00606FF7" w:rsidRPr="008004A3">
        <w:rPr>
          <w:rFonts w:cs="Courier New"/>
        </w:rPr>
        <w:t xml:space="preserve">областного государственного автономного учреждения «Молодёжный многофункциональный центр «Дом </w:t>
      </w:r>
      <w:proofErr w:type="gramStart"/>
      <w:r w:rsidR="00606FF7" w:rsidRPr="008004A3">
        <w:rPr>
          <w:rFonts w:cs="Courier New"/>
        </w:rPr>
        <w:t xml:space="preserve">молодых»   </w:t>
      </w:r>
      <w:proofErr w:type="gramEnd"/>
      <w:r w:rsidR="00606FF7" w:rsidRPr="008004A3">
        <w:rPr>
          <w:rFonts w:cs="Courier New"/>
        </w:rPr>
        <w:t xml:space="preserve">            в сумме </w:t>
      </w:r>
      <w:r w:rsidR="008004A3" w:rsidRPr="008004A3">
        <w:rPr>
          <w:rFonts w:cs="Courier New"/>
        </w:rPr>
        <w:t>14 807</w:t>
      </w:r>
      <w:r w:rsidR="00606FF7" w:rsidRPr="008004A3">
        <w:rPr>
          <w:rFonts w:cs="Courier New"/>
        </w:rPr>
        <w:t>,</w:t>
      </w:r>
      <w:r w:rsidR="008004A3" w:rsidRPr="008004A3">
        <w:rPr>
          <w:rFonts w:cs="Courier New"/>
        </w:rPr>
        <w:t>5</w:t>
      </w:r>
      <w:r w:rsidR="00606FF7" w:rsidRPr="008004A3">
        <w:rPr>
          <w:rFonts w:cs="Courier New"/>
        </w:rPr>
        <w:t xml:space="preserve"> тыс. руб.</w:t>
      </w:r>
    </w:p>
    <w:p w14:paraId="1E04B117" w14:textId="77777777" w:rsidR="00236053" w:rsidRPr="00236053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sectPr w:rsidR="00236053" w:rsidRPr="00236053">
      <w:headerReference w:type="default" r:id="rId7"/>
      <w:pgSz w:w="11900" w:h="16840"/>
      <w:pgMar w:top="1190" w:right="537" w:bottom="115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F280" w14:textId="77777777" w:rsidR="00D21186" w:rsidRDefault="00D21186">
      <w:r>
        <w:separator/>
      </w:r>
    </w:p>
  </w:endnote>
  <w:endnote w:type="continuationSeparator" w:id="0">
    <w:p w14:paraId="32ABC44F" w14:textId="77777777" w:rsidR="00D21186" w:rsidRDefault="00D2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7EB1" w14:textId="77777777" w:rsidR="00D21186" w:rsidRDefault="00D21186"/>
  </w:footnote>
  <w:footnote w:type="continuationSeparator" w:id="0">
    <w:p w14:paraId="4732BE79" w14:textId="77777777" w:rsidR="00D21186" w:rsidRDefault="00D21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EB4" w14:textId="54BCF28E" w:rsidR="00C55021" w:rsidRDefault="007E4EA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7BE4E8" wp14:editId="5C521A04">
              <wp:simplePos x="0" y="0"/>
              <wp:positionH relativeFrom="page">
                <wp:posOffset>4102100</wp:posOffset>
              </wp:positionH>
              <wp:positionV relativeFrom="page">
                <wp:posOffset>490220</wp:posOffset>
              </wp:positionV>
              <wp:extent cx="83185" cy="189865"/>
              <wp:effectExtent l="0" t="4445" r="254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980CE" w14:textId="77777777" w:rsidR="00C55021" w:rsidRDefault="004B65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BE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pt;margin-top:38.6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" filled="f" stroked="f">
              <v:textbox style="mso-fit-shape-to-text:t" inset="0,0,0,0">
                <w:txbxContent>
                  <w:p w14:paraId="5E0980CE" w14:textId="77777777" w:rsidR="00C55021" w:rsidRDefault="004B654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A57"/>
    <w:multiLevelType w:val="multilevel"/>
    <w:tmpl w:val="D6B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73727"/>
    <w:multiLevelType w:val="hybridMultilevel"/>
    <w:tmpl w:val="F6B08852"/>
    <w:lvl w:ilvl="0" w:tplc="4C388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E72682"/>
    <w:multiLevelType w:val="multilevel"/>
    <w:tmpl w:val="12E8CC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364E26"/>
    <w:multiLevelType w:val="hybridMultilevel"/>
    <w:tmpl w:val="E2544B0E"/>
    <w:lvl w:ilvl="0" w:tplc="2F5E72E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9703169"/>
    <w:multiLevelType w:val="hybridMultilevel"/>
    <w:tmpl w:val="F1606FCA"/>
    <w:lvl w:ilvl="0" w:tplc="9C2A638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21"/>
    <w:rsid w:val="00017F49"/>
    <w:rsid w:val="00236053"/>
    <w:rsid w:val="00260C35"/>
    <w:rsid w:val="00281C8E"/>
    <w:rsid w:val="004B6544"/>
    <w:rsid w:val="00606FF7"/>
    <w:rsid w:val="0061751D"/>
    <w:rsid w:val="00687D1B"/>
    <w:rsid w:val="007E23E4"/>
    <w:rsid w:val="007E4EA6"/>
    <w:rsid w:val="008004A3"/>
    <w:rsid w:val="0089004C"/>
    <w:rsid w:val="009943A4"/>
    <w:rsid w:val="009E2A05"/>
    <w:rsid w:val="009E3238"/>
    <w:rsid w:val="00A1796B"/>
    <w:rsid w:val="00A23437"/>
    <w:rsid w:val="00A47F3B"/>
    <w:rsid w:val="00A93925"/>
    <w:rsid w:val="00A955A0"/>
    <w:rsid w:val="00AF5D04"/>
    <w:rsid w:val="00B819CA"/>
    <w:rsid w:val="00B86534"/>
    <w:rsid w:val="00C0502D"/>
    <w:rsid w:val="00C55021"/>
    <w:rsid w:val="00C75869"/>
    <w:rsid w:val="00D21186"/>
    <w:rsid w:val="00D54A84"/>
    <w:rsid w:val="00E415EB"/>
    <w:rsid w:val="00E86B4C"/>
    <w:rsid w:val="00EF39A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D755"/>
  <w15:docId w15:val="{CAAC053B-6F1C-43F8-9E40-149A985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11</cp:revision>
  <cp:lastPrinted>2024-04-26T10:47:00Z</cp:lastPrinted>
  <dcterms:created xsi:type="dcterms:W3CDTF">2024-04-26T07:34:00Z</dcterms:created>
  <dcterms:modified xsi:type="dcterms:W3CDTF">2024-07-03T08:31:00Z</dcterms:modified>
</cp:coreProperties>
</file>